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51220" w:rsidRDefault="00404410">
      <w:pPr>
        <w:rPr>
          <w:sz w:val="24"/>
          <w:szCs w:val="24"/>
        </w:rPr>
      </w:pPr>
      <w:r>
        <w:rPr>
          <w:b/>
          <w:sz w:val="24"/>
          <w:szCs w:val="24"/>
          <w:u w:val="single"/>
        </w:rPr>
        <w:t>May 4</w:t>
      </w:r>
      <w:r>
        <w:rPr>
          <w:b/>
          <w:sz w:val="24"/>
          <w:szCs w:val="24"/>
          <w:u w:val="single"/>
          <w:vertAlign w:val="superscript"/>
        </w:rPr>
        <w:t>th</w:t>
      </w:r>
      <w:r>
        <w:rPr>
          <w:b/>
          <w:sz w:val="24"/>
          <w:szCs w:val="24"/>
          <w:u w:val="single"/>
        </w:rPr>
        <w:t xml:space="preserve">, </w:t>
      </w:r>
      <w:proofErr w:type="gramStart"/>
      <w:r>
        <w:rPr>
          <w:b/>
          <w:sz w:val="24"/>
          <w:szCs w:val="24"/>
          <w:u w:val="single"/>
        </w:rPr>
        <w:t>2020  MEFC</w:t>
      </w:r>
      <w:proofErr w:type="gramEnd"/>
      <w:r>
        <w:rPr>
          <w:b/>
          <w:sz w:val="24"/>
          <w:szCs w:val="24"/>
          <w:u w:val="single"/>
        </w:rPr>
        <w:t xml:space="preserve"> Board Meeting Minutes</w:t>
      </w:r>
    </w:p>
    <w:p w14:paraId="00000002" w14:textId="77777777" w:rsidR="00051220" w:rsidRDefault="00404410">
      <w:pPr>
        <w:rPr>
          <w:sz w:val="24"/>
          <w:szCs w:val="24"/>
        </w:rPr>
      </w:pPr>
      <w:r>
        <w:rPr>
          <w:sz w:val="24"/>
          <w:szCs w:val="24"/>
        </w:rPr>
        <w:t>The monthly board meeting was held Monday, May 4</w:t>
      </w:r>
      <w:r>
        <w:rPr>
          <w:sz w:val="24"/>
          <w:szCs w:val="24"/>
          <w:vertAlign w:val="superscript"/>
        </w:rPr>
        <w:t>th</w:t>
      </w:r>
      <w:r>
        <w:rPr>
          <w:sz w:val="24"/>
          <w:szCs w:val="24"/>
        </w:rPr>
        <w:t>, with 16 members present.  Mark Johnson opened the meeting in prayer.   Devotions, taken from Romans 12: 9-12 were given by Pastor Andrew.</w:t>
      </w:r>
    </w:p>
    <w:p w14:paraId="00000003" w14:textId="77777777" w:rsidR="00051220" w:rsidRDefault="00404410">
      <w:pPr>
        <w:rPr>
          <w:sz w:val="24"/>
          <w:szCs w:val="24"/>
        </w:rPr>
      </w:pPr>
      <w:r>
        <w:rPr>
          <w:sz w:val="24"/>
          <w:szCs w:val="24"/>
          <w:u w:val="single"/>
        </w:rPr>
        <w:t>The Secretary’s Minutes</w:t>
      </w:r>
      <w:r>
        <w:rPr>
          <w:sz w:val="24"/>
          <w:szCs w:val="24"/>
        </w:rPr>
        <w:t xml:space="preserve"> from the April meeting were reviewed and it was m/s/c to approve the minutes as recorded.</w:t>
      </w:r>
    </w:p>
    <w:p w14:paraId="00000004" w14:textId="77777777" w:rsidR="00051220" w:rsidRDefault="00404410">
      <w:pPr>
        <w:rPr>
          <w:sz w:val="24"/>
          <w:szCs w:val="24"/>
        </w:rPr>
      </w:pPr>
      <w:r>
        <w:rPr>
          <w:sz w:val="24"/>
          <w:szCs w:val="24"/>
          <w:u w:val="single"/>
        </w:rPr>
        <w:t>Tr</w:t>
      </w:r>
      <w:r>
        <w:rPr>
          <w:sz w:val="24"/>
          <w:szCs w:val="24"/>
          <w:u w:val="single"/>
        </w:rPr>
        <w:t>easurer’s Report</w:t>
      </w:r>
      <w:r>
        <w:rPr>
          <w:sz w:val="24"/>
          <w:szCs w:val="24"/>
        </w:rPr>
        <w:t>:  An unofficial report was given showing an April income of $33,595 and April expenses of $18,743.  No general fund balance was calculated at this time.</w:t>
      </w:r>
    </w:p>
    <w:p w14:paraId="00000005" w14:textId="77777777" w:rsidR="00051220" w:rsidRDefault="00404410">
      <w:pPr>
        <w:rPr>
          <w:sz w:val="24"/>
          <w:szCs w:val="24"/>
        </w:rPr>
      </w:pPr>
      <w:r>
        <w:rPr>
          <w:sz w:val="24"/>
          <w:szCs w:val="24"/>
          <w:u w:val="single"/>
        </w:rPr>
        <w:t xml:space="preserve"> Trustees</w:t>
      </w:r>
      <w:r>
        <w:rPr>
          <w:sz w:val="24"/>
          <w:szCs w:val="24"/>
        </w:rPr>
        <w:t xml:space="preserve"> reported the carpets have been cleaned.  A load of fill dirt has been delive</w:t>
      </w:r>
      <w:r>
        <w:rPr>
          <w:sz w:val="24"/>
          <w:szCs w:val="24"/>
        </w:rPr>
        <w:t>red for the west side of the church.  Chris Johnson will be spraying the church grounds.  There are some soffits and fascia that will need to be repaired in the future.</w:t>
      </w:r>
    </w:p>
    <w:p w14:paraId="00000006" w14:textId="77777777" w:rsidR="00051220" w:rsidRDefault="00404410">
      <w:pPr>
        <w:rPr>
          <w:sz w:val="24"/>
          <w:szCs w:val="24"/>
        </w:rPr>
      </w:pPr>
      <w:r>
        <w:rPr>
          <w:sz w:val="24"/>
          <w:szCs w:val="24"/>
          <w:u w:val="single"/>
        </w:rPr>
        <w:t xml:space="preserve">Pastor Andrew </w:t>
      </w:r>
      <w:r>
        <w:rPr>
          <w:sz w:val="24"/>
          <w:szCs w:val="24"/>
        </w:rPr>
        <w:t>stated the recent drive through communion service was a creative and very</w:t>
      </w:r>
      <w:r>
        <w:rPr>
          <w:sz w:val="24"/>
          <w:szCs w:val="24"/>
        </w:rPr>
        <w:t xml:space="preserve"> good experience.  The outside service had approximately 60 people in attendance.   Details are being worked out for how to bless people on </w:t>
      </w:r>
      <w:proofErr w:type="spellStart"/>
      <w:r>
        <w:rPr>
          <w:sz w:val="24"/>
          <w:szCs w:val="24"/>
        </w:rPr>
        <w:t>Mothers Day</w:t>
      </w:r>
      <w:proofErr w:type="spellEnd"/>
      <w:r>
        <w:rPr>
          <w:sz w:val="24"/>
          <w:szCs w:val="24"/>
        </w:rPr>
        <w:t>.  A thank you was given to the board members for all their hard work recently.</w:t>
      </w:r>
    </w:p>
    <w:p w14:paraId="00000007" w14:textId="77777777" w:rsidR="00051220" w:rsidRDefault="00404410">
      <w:pPr>
        <w:rPr>
          <w:sz w:val="24"/>
          <w:szCs w:val="24"/>
        </w:rPr>
      </w:pPr>
      <w:r>
        <w:rPr>
          <w:sz w:val="24"/>
          <w:szCs w:val="24"/>
          <w:u w:val="single"/>
        </w:rPr>
        <w:t>Pastor Pete</w:t>
      </w:r>
      <w:r>
        <w:rPr>
          <w:sz w:val="24"/>
          <w:szCs w:val="24"/>
        </w:rPr>
        <w:t>:  Youth group</w:t>
      </w:r>
      <w:r>
        <w:rPr>
          <w:sz w:val="24"/>
          <w:szCs w:val="24"/>
        </w:rPr>
        <w:t xml:space="preserve"> has been meeting via Zoom.  Attendance has slowly decreased a little.   Adult Sunday School continues via Zoom.  BIC has been meeting via Zoom and there will be four BIC graduates this year.  </w:t>
      </w:r>
      <w:proofErr w:type="gramStart"/>
      <w:r>
        <w:rPr>
          <w:sz w:val="24"/>
          <w:szCs w:val="24"/>
        </w:rPr>
        <w:t>2:42  Groups</w:t>
      </w:r>
      <w:proofErr w:type="gramEnd"/>
      <w:r>
        <w:rPr>
          <w:sz w:val="24"/>
          <w:szCs w:val="24"/>
        </w:rPr>
        <w:t xml:space="preserve"> continue to meet online as they are able.  Parents</w:t>
      </w:r>
      <w:r>
        <w:rPr>
          <w:sz w:val="24"/>
          <w:szCs w:val="24"/>
        </w:rPr>
        <w:t xml:space="preserve"> and students are being contacted weekly to check up on them and solicit prayer requests.   Online giving is live and being used.  Work on the new church website will be postponed until a customizable church app is up and running.</w:t>
      </w:r>
    </w:p>
    <w:p w14:paraId="00000008" w14:textId="77777777" w:rsidR="00051220" w:rsidRDefault="00404410">
      <w:pPr>
        <w:rPr>
          <w:sz w:val="24"/>
          <w:szCs w:val="24"/>
        </w:rPr>
      </w:pPr>
      <w:r>
        <w:rPr>
          <w:sz w:val="24"/>
          <w:szCs w:val="24"/>
          <w:u w:val="single"/>
        </w:rPr>
        <w:t>Deacon Report</w:t>
      </w:r>
      <w:r>
        <w:rPr>
          <w:sz w:val="24"/>
          <w:szCs w:val="24"/>
        </w:rPr>
        <w:t>:   No new i</w:t>
      </w:r>
      <w:r>
        <w:rPr>
          <w:sz w:val="24"/>
          <w:szCs w:val="24"/>
        </w:rPr>
        <w:t>tems to report.</w:t>
      </w:r>
    </w:p>
    <w:p w14:paraId="00000009" w14:textId="77777777" w:rsidR="00051220" w:rsidRDefault="00404410">
      <w:pPr>
        <w:rPr>
          <w:sz w:val="24"/>
          <w:szCs w:val="24"/>
        </w:rPr>
      </w:pPr>
      <w:r>
        <w:rPr>
          <w:sz w:val="24"/>
          <w:szCs w:val="24"/>
          <w:u w:val="single"/>
        </w:rPr>
        <w:t>Deaconess</w:t>
      </w:r>
      <w:r>
        <w:rPr>
          <w:sz w:val="24"/>
          <w:szCs w:val="24"/>
        </w:rPr>
        <w:t xml:space="preserve"> Report:  </w:t>
      </w:r>
      <w:proofErr w:type="spellStart"/>
      <w:r>
        <w:rPr>
          <w:sz w:val="24"/>
          <w:szCs w:val="24"/>
        </w:rPr>
        <w:t>Mothers Day</w:t>
      </w:r>
      <w:proofErr w:type="spellEnd"/>
      <w:r>
        <w:rPr>
          <w:sz w:val="24"/>
          <w:szCs w:val="24"/>
        </w:rPr>
        <w:t xml:space="preserve"> gift bags are being assembled and will be distributed.  There is a question about whether or not to hold a June bridal shower.  It was discussed that in time, we will know how large a group is allowable.  Poss</w:t>
      </w:r>
      <w:r>
        <w:rPr>
          <w:sz w:val="24"/>
          <w:szCs w:val="24"/>
        </w:rPr>
        <w:t>ibly the date may need to be moved to a later time.   There was a good turnout for a recent food drive and food was delivered to the Marcus Food Pantry.</w:t>
      </w:r>
    </w:p>
    <w:p w14:paraId="0000000A" w14:textId="77777777" w:rsidR="00051220" w:rsidRDefault="00404410">
      <w:pPr>
        <w:rPr>
          <w:sz w:val="24"/>
          <w:szCs w:val="24"/>
        </w:rPr>
      </w:pPr>
      <w:r>
        <w:rPr>
          <w:sz w:val="24"/>
          <w:szCs w:val="24"/>
        </w:rPr>
        <w:t>New Business:   Question had been asked if in the 2020 Missions Budget, the Westers $1200 could be remo</w:t>
      </w:r>
      <w:r>
        <w:rPr>
          <w:sz w:val="24"/>
          <w:szCs w:val="24"/>
        </w:rPr>
        <w:t>ved and $600 of that money be put toward the Marcus Food Pantry.   However, the Westers are actually not done until November 2</w:t>
      </w:r>
      <w:r>
        <w:rPr>
          <w:sz w:val="24"/>
          <w:szCs w:val="24"/>
          <w:vertAlign w:val="superscript"/>
        </w:rPr>
        <w:t>nd</w:t>
      </w:r>
      <w:r>
        <w:rPr>
          <w:sz w:val="24"/>
          <w:szCs w:val="24"/>
        </w:rPr>
        <w:t xml:space="preserve">, 2020.  The Missions committee asks that </w:t>
      </w:r>
      <w:proofErr w:type="gramStart"/>
      <w:r>
        <w:rPr>
          <w:sz w:val="24"/>
          <w:szCs w:val="24"/>
        </w:rPr>
        <w:t>the  $</w:t>
      </w:r>
      <w:proofErr w:type="gramEnd"/>
      <w:r>
        <w:rPr>
          <w:sz w:val="24"/>
          <w:szCs w:val="24"/>
        </w:rPr>
        <w:t>1200 for the Westers be continued through the 2020 year.   Thus, an additional $</w:t>
      </w:r>
      <w:r>
        <w:rPr>
          <w:sz w:val="24"/>
          <w:szCs w:val="24"/>
        </w:rPr>
        <w:t>600 would need to be added to the current budget, making the total Missions Budget $28,640.   A Question was also asked about continuing the Brent Anderson financial support.   Motion was made to approve $28,640 for the 2020 Missions Budget, and to move Br</w:t>
      </w:r>
      <w:r>
        <w:rPr>
          <w:sz w:val="24"/>
          <w:szCs w:val="24"/>
        </w:rPr>
        <w:t>ent Andersons’s payment to the 4</w:t>
      </w:r>
      <w:r>
        <w:rPr>
          <w:sz w:val="24"/>
          <w:szCs w:val="24"/>
          <w:vertAlign w:val="superscript"/>
        </w:rPr>
        <w:t>th</w:t>
      </w:r>
      <w:r>
        <w:rPr>
          <w:sz w:val="24"/>
          <w:szCs w:val="24"/>
        </w:rPr>
        <w:t xml:space="preserve"> quarter subject to review.   Motion was seconded and carried.</w:t>
      </w:r>
    </w:p>
    <w:p w14:paraId="0000000B" w14:textId="77777777" w:rsidR="00051220" w:rsidRDefault="00404410">
      <w:pPr>
        <w:rPr>
          <w:sz w:val="24"/>
          <w:szCs w:val="24"/>
        </w:rPr>
      </w:pPr>
      <w:r>
        <w:rPr>
          <w:sz w:val="24"/>
          <w:szCs w:val="24"/>
        </w:rPr>
        <w:lastRenderedPageBreak/>
        <w:t>It was m/s/c that the Annual Meeting will tentatively be held May 31, and will allow absentee voting.  Both in person and zoom platforms will be made available</w:t>
      </w:r>
      <w:r>
        <w:rPr>
          <w:sz w:val="24"/>
          <w:szCs w:val="24"/>
        </w:rPr>
        <w:t xml:space="preserve"> for the meeting.  Absentee ballots will be mailed to all members and can either be returned in person or returned to a </w:t>
      </w:r>
      <w:proofErr w:type="spellStart"/>
      <w:r>
        <w:rPr>
          <w:sz w:val="24"/>
          <w:szCs w:val="24"/>
        </w:rPr>
        <w:t>dropbox</w:t>
      </w:r>
      <w:proofErr w:type="spellEnd"/>
      <w:r>
        <w:rPr>
          <w:sz w:val="24"/>
          <w:szCs w:val="24"/>
        </w:rPr>
        <w:t xml:space="preserve">.  </w:t>
      </w:r>
    </w:p>
    <w:p w14:paraId="0000000C" w14:textId="77777777" w:rsidR="00051220" w:rsidRDefault="00404410">
      <w:pPr>
        <w:rPr>
          <w:sz w:val="24"/>
          <w:szCs w:val="24"/>
        </w:rPr>
      </w:pPr>
      <w:r>
        <w:rPr>
          <w:sz w:val="24"/>
          <w:szCs w:val="24"/>
        </w:rPr>
        <w:t>After discussion of how to hold church services, it was decided to continue online services for at least the next two weeks a</w:t>
      </w:r>
      <w:r>
        <w:rPr>
          <w:sz w:val="24"/>
          <w:szCs w:val="24"/>
        </w:rPr>
        <w:t>nd reevaluate at that time.</w:t>
      </w:r>
    </w:p>
    <w:p w14:paraId="0000000D" w14:textId="77777777" w:rsidR="00051220" w:rsidRDefault="00404410">
      <w:pPr>
        <w:rPr>
          <w:sz w:val="24"/>
          <w:szCs w:val="24"/>
        </w:rPr>
      </w:pPr>
      <w:r>
        <w:rPr>
          <w:sz w:val="24"/>
          <w:szCs w:val="24"/>
        </w:rPr>
        <w:t>Congregation Chairman, Mark Johnson, will be sending an email to members regarding services.</w:t>
      </w:r>
    </w:p>
    <w:p w14:paraId="0000000E" w14:textId="77777777" w:rsidR="00051220" w:rsidRDefault="00404410">
      <w:pPr>
        <w:rPr>
          <w:sz w:val="24"/>
          <w:szCs w:val="24"/>
        </w:rPr>
      </w:pPr>
      <w:r>
        <w:rPr>
          <w:sz w:val="24"/>
          <w:szCs w:val="24"/>
        </w:rPr>
        <w:t>Meeting was adjourned.</w:t>
      </w:r>
    </w:p>
    <w:p w14:paraId="0000000F" w14:textId="77777777" w:rsidR="00051220" w:rsidRDefault="00404410">
      <w:pPr>
        <w:rPr>
          <w:sz w:val="24"/>
          <w:szCs w:val="24"/>
        </w:rPr>
      </w:pPr>
      <w:r>
        <w:rPr>
          <w:sz w:val="24"/>
          <w:szCs w:val="24"/>
        </w:rPr>
        <w:t>Roger Smith closed in prayer.</w:t>
      </w:r>
    </w:p>
    <w:p w14:paraId="00000010" w14:textId="77777777" w:rsidR="00051220" w:rsidRDefault="00404410">
      <w:pPr>
        <w:rPr>
          <w:sz w:val="24"/>
          <w:szCs w:val="24"/>
        </w:rPr>
      </w:pPr>
      <w:r>
        <w:rPr>
          <w:sz w:val="24"/>
          <w:szCs w:val="24"/>
        </w:rPr>
        <w:t xml:space="preserve">Minutes recorded by Linda </w:t>
      </w:r>
      <w:proofErr w:type="spellStart"/>
      <w:r>
        <w:rPr>
          <w:sz w:val="24"/>
          <w:szCs w:val="24"/>
        </w:rPr>
        <w:t>Grauer</w:t>
      </w:r>
      <w:proofErr w:type="spellEnd"/>
    </w:p>
    <w:p w14:paraId="00000011" w14:textId="77777777" w:rsidR="00051220" w:rsidRDefault="00404410">
      <w:pPr>
        <w:rPr>
          <w:sz w:val="24"/>
          <w:szCs w:val="24"/>
        </w:rPr>
      </w:pPr>
      <w:r>
        <w:rPr>
          <w:sz w:val="24"/>
          <w:szCs w:val="24"/>
        </w:rPr>
        <w:t xml:space="preserve"> </w:t>
      </w:r>
    </w:p>
    <w:p w14:paraId="00000012" w14:textId="77777777" w:rsidR="00051220" w:rsidRDefault="00404410">
      <w:pPr>
        <w:rPr>
          <w:sz w:val="24"/>
          <w:szCs w:val="24"/>
        </w:rPr>
      </w:pPr>
      <w:r>
        <w:rPr>
          <w:sz w:val="24"/>
          <w:szCs w:val="24"/>
        </w:rPr>
        <w:t>Approved by MEFC Board on July 20, 2020</w:t>
      </w:r>
    </w:p>
    <w:sectPr w:rsidR="000512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220"/>
    <w:rsid w:val="00051220"/>
    <w:rsid w:val="0040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B226E-CA79-4980-87FA-3D84B70D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Lovell</dc:creator>
  <cp:lastModifiedBy>Scott Lovell</cp:lastModifiedBy>
  <cp:revision>2</cp:revision>
  <dcterms:created xsi:type="dcterms:W3CDTF">2020-07-27T11:57:00Z</dcterms:created>
  <dcterms:modified xsi:type="dcterms:W3CDTF">2020-07-27T11:57:00Z</dcterms:modified>
</cp:coreProperties>
</file>